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91" w:rsidRDefault="00FA6191" w:rsidP="00FA61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Gl"/>
          <w:rFonts w:ascii="Arial" w:hAnsi="Arial" w:cs="Arial"/>
          <w:color w:val="FF0000"/>
          <w:sz w:val="26"/>
          <w:szCs w:val="26"/>
        </w:rPr>
        <w:t>2018-2019 EĞİTİM-ÖĞRETİM YILI GÜZ YARIYILI MERKEZİ YERLEŞTİRME PUANINA GÖRE</w:t>
      </w:r>
      <w:r>
        <w:rPr>
          <w:rFonts w:ascii="Arial" w:hAnsi="Arial" w:cs="Arial"/>
          <w:color w:val="FF0000"/>
          <w:sz w:val="26"/>
          <w:szCs w:val="26"/>
        </w:rPr>
        <w:br/>
      </w:r>
      <w:r>
        <w:rPr>
          <w:rStyle w:val="Gl"/>
          <w:rFonts w:ascii="Arial" w:hAnsi="Arial" w:cs="Arial"/>
          <w:color w:val="FF0000"/>
          <w:sz w:val="26"/>
          <w:szCs w:val="26"/>
        </w:rPr>
        <w:t>YATAY GEÇİŞ DUYURUSU</w:t>
      </w:r>
    </w:p>
    <w:p w:rsidR="00FA6191" w:rsidRDefault="00FA6191" w:rsidP="00FA61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Gl"/>
          <w:rFonts w:ascii="Arial" w:hAnsi="Arial" w:cs="Arial"/>
          <w:color w:val="000000"/>
          <w:sz w:val="26"/>
          <w:szCs w:val="26"/>
        </w:rPr>
        <w:t>BAŞVURU TARİHLERİ: 01-15 Ağustos 2018</w:t>
      </w:r>
    </w:p>
    <w:p w:rsidR="00FA6191" w:rsidRDefault="00FA6191" w:rsidP="00FA6191">
      <w:pPr>
        <w:pStyle w:val="NormalWeb"/>
        <w:shd w:val="clear" w:color="auto" w:fill="FFFFFF"/>
        <w:spacing w:before="0" w:beforeAutospacing="0" w:after="208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FA6191" w:rsidRDefault="00FA6191" w:rsidP="00FA61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Gl"/>
          <w:rFonts w:ascii="Arial" w:hAnsi="Arial" w:cs="Arial"/>
          <w:color w:val="000000"/>
          <w:sz w:val="26"/>
          <w:szCs w:val="26"/>
        </w:rPr>
        <w:t>Öğrencinin başvuru yapacağı puan türü ve (ÖSYS) yerleştirme puanının, Üniversitemiz programlarının kişinin yerleştirildiği yılki puan türü ve taban puanına eşit veya yüksek olması durumunda,</w:t>
      </w:r>
    </w:p>
    <w:p w:rsidR="00FA6191" w:rsidRDefault="00FA6191" w:rsidP="00FA6191">
      <w:pPr>
        <w:pStyle w:val="NormalWeb"/>
        <w:shd w:val="clear" w:color="auto" w:fill="FFFFFF"/>
        <w:spacing w:before="0" w:beforeAutospacing="0" w:after="208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FA6191" w:rsidRDefault="00FA6191" w:rsidP="00FA61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Gl"/>
          <w:rFonts w:ascii="Arial" w:hAnsi="Arial" w:cs="Arial"/>
          <w:color w:val="FF0000"/>
          <w:sz w:val="26"/>
          <w:szCs w:val="26"/>
        </w:rPr>
        <w:t>Başvuru İçin Gerekli Belgeler:</w:t>
      </w:r>
    </w:p>
    <w:p w:rsidR="00FA6191" w:rsidRDefault="00FA6191" w:rsidP="00FA61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Gl"/>
          <w:rFonts w:ascii="Arial" w:hAnsi="Arial" w:cs="Arial"/>
          <w:color w:val="000000"/>
          <w:sz w:val="26"/>
          <w:szCs w:val="26"/>
        </w:rPr>
        <w:t>1. Öğrenci Belgesi.</w:t>
      </w:r>
    </w:p>
    <w:p w:rsidR="00FA6191" w:rsidRDefault="00FA6191" w:rsidP="00FA61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Gl"/>
          <w:rFonts w:ascii="Arial" w:hAnsi="Arial" w:cs="Arial"/>
          <w:color w:val="000000"/>
          <w:sz w:val="26"/>
          <w:szCs w:val="26"/>
        </w:rPr>
        <w:t>2. ÖSYS Sonuç Belgesi</w:t>
      </w:r>
    </w:p>
    <w:p w:rsidR="00FA6191" w:rsidRDefault="00FA6191" w:rsidP="00FA61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Gl"/>
          <w:rFonts w:ascii="Arial" w:hAnsi="Arial" w:cs="Arial"/>
          <w:color w:val="000000"/>
          <w:sz w:val="26"/>
          <w:szCs w:val="26"/>
        </w:rPr>
        <w:t xml:space="preserve">3. Onaylı </w:t>
      </w:r>
      <w:proofErr w:type="spellStart"/>
      <w:r>
        <w:rPr>
          <w:rStyle w:val="Gl"/>
          <w:rFonts w:ascii="Arial" w:hAnsi="Arial" w:cs="Arial"/>
          <w:color w:val="000000"/>
          <w:sz w:val="26"/>
          <w:szCs w:val="26"/>
        </w:rPr>
        <w:t>Transkript</w:t>
      </w:r>
      <w:proofErr w:type="spellEnd"/>
      <w:r>
        <w:rPr>
          <w:rStyle w:val="Gl"/>
          <w:rFonts w:ascii="Arial" w:hAnsi="Arial" w:cs="Arial"/>
          <w:color w:val="000000"/>
          <w:sz w:val="26"/>
          <w:szCs w:val="26"/>
        </w:rPr>
        <w:t xml:space="preserve"> ve Ders İçeriği. (Ders muafiyet talebi olan öğrencilerden istenecektir.)</w:t>
      </w:r>
    </w:p>
    <w:p w:rsidR="00FA6191" w:rsidRDefault="00FA6191" w:rsidP="00FA61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Gl"/>
          <w:rFonts w:ascii="Arial" w:hAnsi="Arial" w:cs="Arial"/>
          <w:color w:val="000000"/>
          <w:sz w:val="26"/>
          <w:szCs w:val="26"/>
        </w:rPr>
        <w:t>4. Zorunlu hazırlık sınıfı/ bilimsel hazırlık sınıfı, ba</w:t>
      </w:r>
      <w:r>
        <w:rPr>
          <w:rFonts w:ascii="Arial" w:hAnsi="Arial" w:cs="Arial"/>
          <w:color w:val="000000"/>
          <w:sz w:val="26"/>
          <w:szCs w:val="26"/>
        </w:rPr>
        <w:t>ş</w:t>
      </w:r>
      <w:r>
        <w:rPr>
          <w:rStyle w:val="Gl"/>
          <w:rFonts w:ascii="Arial" w:hAnsi="Arial" w:cs="Arial"/>
          <w:color w:val="000000"/>
          <w:sz w:val="26"/>
          <w:szCs w:val="26"/>
        </w:rPr>
        <w:t>arı belgesi/muafiyet belgesi. </w:t>
      </w:r>
    </w:p>
    <w:p w:rsidR="00FA6191" w:rsidRDefault="00FA6191" w:rsidP="00FA61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Gl"/>
          <w:rFonts w:ascii="Arial" w:hAnsi="Arial" w:cs="Arial"/>
          <w:color w:val="000000"/>
          <w:sz w:val="26"/>
          <w:szCs w:val="26"/>
        </w:rPr>
        <w:t xml:space="preserve">5. Dilekçe için </w:t>
      </w:r>
      <w:r w:rsidRPr="00FA6191">
        <w:rPr>
          <w:rStyle w:val="Gl"/>
          <w:rFonts w:ascii="Arial" w:hAnsi="Arial" w:cs="Arial"/>
          <w:color w:val="00B050"/>
          <w:sz w:val="26"/>
          <w:szCs w:val="26"/>
          <w:u w:val="single"/>
        </w:rPr>
        <w:t>tıklayınız.</w:t>
      </w:r>
      <w:r>
        <w:rPr>
          <w:rStyle w:val="Gl"/>
          <w:rFonts w:ascii="Arial" w:hAnsi="Arial" w:cs="Arial"/>
          <w:color w:val="000000"/>
          <w:sz w:val="26"/>
          <w:szCs w:val="26"/>
        </w:rPr>
        <w:t> </w:t>
      </w:r>
    </w:p>
    <w:p w:rsidR="00FA6191" w:rsidRDefault="00FA6191" w:rsidP="00FA61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Gl"/>
          <w:rFonts w:ascii="Arial" w:hAnsi="Arial" w:cs="Arial"/>
          <w:color w:val="FF0000"/>
          <w:sz w:val="26"/>
          <w:szCs w:val="26"/>
        </w:rPr>
        <w:t>Başvurular Meslek Yüksekokulu Müdürlüğüne şahsen veya posta yolu ile yapılacaktır. Posta yoluyla yapılacak başvurularda, başvuru belgelerinin Üniversiteye ulaşma tarihi dikkate alınır. Postadan kaynaklanan gecikmelerden Üniversitemiz sorumlu değildir. </w:t>
      </w:r>
    </w:p>
    <w:p w:rsidR="00FA6191" w:rsidRDefault="00FA6191" w:rsidP="00FA61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Gl"/>
          <w:rFonts w:ascii="Arial" w:hAnsi="Arial" w:cs="Arial"/>
          <w:color w:val="0000FF"/>
          <w:sz w:val="26"/>
          <w:szCs w:val="26"/>
        </w:rPr>
        <w:t>Değerlendirme Tarihleri:  16 Ağustos 2018 - 05 Eylül 2018</w:t>
      </w:r>
    </w:p>
    <w:p w:rsidR="00FA6191" w:rsidRDefault="00FA6191" w:rsidP="00FA61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Gl"/>
          <w:rFonts w:ascii="Arial" w:hAnsi="Arial" w:cs="Arial"/>
          <w:color w:val="0000FF"/>
          <w:sz w:val="26"/>
          <w:szCs w:val="26"/>
        </w:rPr>
        <w:t>Yerleştirme Sonuçlarının İlanı:  07 Eylül 2018 (İlgili Birimlerin web sayfasında ilan edilecektir.)</w:t>
      </w:r>
    </w:p>
    <w:p w:rsidR="00FA6191" w:rsidRDefault="00FA6191" w:rsidP="00FA61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Gl"/>
          <w:rFonts w:ascii="Arial" w:hAnsi="Arial" w:cs="Arial"/>
          <w:color w:val="0000FF"/>
          <w:sz w:val="26"/>
          <w:szCs w:val="26"/>
        </w:rPr>
        <w:t>Kesin Kayıt Tarihleri: 11-15 Eylül 2018</w:t>
      </w:r>
    </w:p>
    <w:p w:rsidR="00FA6191" w:rsidRDefault="00FA6191" w:rsidP="00FA61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Gl"/>
          <w:rFonts w:ascii="Arial" w:hAnsi="Arial" w:cs="Arial"/>
          <w:color w:val="0000FF"/>
          <w:sz w:val="26"/>
          <w:szCs w:val="26"/>
        </w:rPr>
        <w:t>Kayıt Yeri: Başvuru yapılan Fakülte/YO/MYO.</w:t>
      </w:r>
    </w:p>
    <w:p w:rsidR="00FA6191" w:rsidRDefault="00FA6191" w:rsidP="00FA6191">
      <w:pPr>
        <w:pStyle w:val="NormalWeb"/>
        <w:shd w:val="clear" w:color="auto" w:fill="FFFFFF"/>
        <w:spacing w:before="0" w:beforeAutospacing="0" w:after="208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FA6191" w:rsidRDefault="00FA6191" w:rsidP="00FA6191">
      <w:pPr>
        <w:pStyle w:val="NormalWeb"/>
        <w:shd w:val="clear" w:color="auto" w:fill="FFFFFF"/>
        <w:spacing w:before="0" w:beforeAutospacing="0" w:after="208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FA6191" w:rsidRDefault="00FA6191" w:rsidP="00FA61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Gl"/>
          <w:rFonts w:ascii="Arial" w:hAnsi="Arial" w:cs="Arial"/>
          <w:color w:val="FF0000"/>
          <w:sz w:val="26"/>
          <w:szCs w:val="26"/>
        </w:rPr>
        <w:t>Kesin Kayıt İçin Gerekli Belgeler:</w:t>
      </w:r>
    </w:p>
    <w:p w:rsidR="00FA6191" w:rsidRDefault="00FA6191" w:rsidP="00FA61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Gl"/>
          <w:rFonts w:ascii="Arial" w:hAnsi="Arial" w:cs="Arial"/>
          <w:color w:val="000000"/>
          <w:sz w:val="26"/>
          <w:szCs w:val="26"/>
        </w:rPr>
        <w:t>Başvuru evraklarına ilave olarak, </w:t>
      </w:r>
    </w:p>
    <w:p w:rsidR="00FA6191" w:rsidRDefault="00FA6191" w:rsidP="00FA61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Gl"/>
          <w:rFonts w:ascii="Arial" w:hAnsi="Arial" w:cs="Arial"/>
          <w:color w:val="000000"/>
          <w:sz w:val="26"/>
          <w:szCs w:val="26"/>
        </w:rPr>
        <w:t>1. 6 adet fotoğraf.</w:t>
      </w:r>
    </w:p>
    <w:p w:rsidR="00FA6191" w:rsidRDefault="00FA6191" w:rsidP="00FA61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Gl"/>
          <w:rFonts w:ascii="Arial" w:hAnsi="Arial" w:cs="Arial"/>
          <w:color w:val="000000"/>
          <w:sz w:val="26"/>
          <w:szCs w:val="26"/>
        </w:rPr>
        <w:t>2. 29 yaşını tamamlayan erkek öğrencilerden askerlikle ilişiği olmadığını gösterir belge.</w:t>
      </w:r>
    </w:p>
    <w:p w:rsidR="00FA6191" w:rsidRDefault="00FA6191" w:rsidP="00FA61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Gl"/>
          <w:rFonts w:ascii="Arial" w:hAnsi="Arial" w:cs="Arial"/>
          <w:color w:val="000000"/>
          <w:sz w:val="26"/>
          <w:szCs w:val="26"/>
        </w:rPr>
        <w:t>3. </w:t>
      </w:r>
      <w:proofErr w:type="gramStart"/>
      <w:r>
        <w:rPr>
          <w:rStyle w:val="Gl"/>
          <w:rFonts w:ascii="Arial" w:hAnsi="Arial" w:cs="Arial"/>
          <w:color w:val="000000"/>
          <w:sz w:val="26"/>
          <w:szCs w:val="26"/>
        </w:rPr>
        <w:t>II.Öğretim</w:t>
      </w:r>
      <w:proofErr w:type="gramEnd"/>
      <w:r>
        <w:rPr>
          <w:rStyle w:val="Gl"/>
          <w:rFonts w:ascii="Arial" w:hAnsi="Arial" w:cs="Arial"/>
          <w:color w:val="000000"/>
          <w:sz w:val="26"/>
          <w:szCs w:val="26"/>
        </w:rPr>
        <w:t xml:space="preserve"> Programlarına geçiş yapan öğrencilerden öğrenim ücretinin yatırıldığını (Üniversitemize) gösteren banka dekontu. (Kayıt esnasında öğrenci numarası alındıktan sonra yatırılacaktır.)</w:t>
      </w:r>
    </w:p>
    <w:p w:rsidR="00FA6191" w:rsidRDefault="00FA6191" w:rsidP="00FA61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Gl"/>
          <w:rFonts w:ascii="Arial" w:hAnsi="Arial" w:cs="Arial"/>
          <w:color w:val="000000"/>
          <w:sz w:val="26"/>
          <w:szCs w:val="26"/>
        </w:rPr>
        <w:t>4. Kayıtlı olduğu üniversiteye ait öğrenci kimlik kartı. (Öğrencinin dosyası istenirken ilgili Üniversiteye iade edilecektir.) </w:t>
      </w:r>
    </w:p>
    <w:p w:rsidR="00FB66AC" w:rsidRDefault="00FB66AC"/>
    <w:sectPr w:rsidR="00FB66AC" w:rsidSect="00FB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A6191"/>
    <w:rsid w:val="00FA6191"/>
    <w:rsid w:val="00FB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A61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ortotek</dc:creator>
  <cp:lastModifiedBy>ortotek</cp:lastModifiedBy>
  <cp:revision>1</cp:revision>
  <dcterms:created xsi:type="dcterms:W3CDTF">2018-07-31T10:46:00Z</dcterms:created>
  <dcterms:modified xsi:type="dcterms:W3CDTF">2018-07-31T10:50:00Z</dcterms:modified>
</cp:coreProperties>
</file>