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0E" w:rsidRDefault="00DD110E" w:rsidP="00DD110E">
      <w:pPr>
        <w:pStyle w:val="NormalWeb"/>
        <w:rPr>
          <w:rFonts w:ascii="Arial" w:hAnsi="Arial" w:cs="Arial"/>
          <w:color w:val="222222"/>
          <w:sz w:val="15"/>
          <w:szCs w:val="15"/>
        </w:rPr>
      </w:pPr>
      <w:r>
        <w:rPr>
          <w:rStyle w:val="Gl"/>
          <w:rFonts w:ascii="Arial" w:hAnsi="Arial" w:cs="Arial"/>
          <w:color w:val="222222"/>
          <w:sz w:val="15"/>
          <w:szCs w:val="15"/>
        </w:rPr>
        <w:t>2017YGS/LYS SONUÇLARINA GÖRE KAYIT HAKKI KAZANAN ADAYLARIN KAYIT YERLERİ VE İŞLEMLERİ</w:t>
      </w:r>
    </w:p>
    <w:p w:rsidR="00DD110E" w:rsidRDefault="00DD110E" w:rsidP="00DD110E">
      <w:pPr>
        <w:pStyle w:val="NormalWeb"/>
        <w:jc w:val="both"/>
        <w:rPr>
          <w:rFonts w:ascii="Arial" w:hAnsi="Arial" w:cs="Arial"/>
          <w:color w:val="222222"/>
          <w:sz w:val="15"/>
          <w:szCs w:val="15"/>
        </w:rPr>
      </w:pPr>
      <w:r>
        <w:rPr>
          <w:rStyle w:val="Gl"/>
          <w:rFonts w:ascii="Arial" w:hAnsi="Arial" w:cs="Arial"/>
          <w:color w:val="222222"/>
          <w:sz w:val="15"/>
          <w:szCs w:val="15"/>
        </w:rPr>
        <w:t>KAYIT İÇİN GEREKLİ BELGELER</w:t>
      </w:r>
    </w:p>
    <w:p w:rsidR="00DD110E" w:rsidRPr="00DD110E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15"/>
          <w:szCs w:val="15"/>
        </w:rPr>
        <w:br/>
      </w:r>
      <w:r w:rsidRPr="00DD110E">
        <w:rPr>
          <w:color w:val="222222"/>
          <w:sz w:val="22"/>
          <w:szCs w:val="22"/>
        </w:rPr>
        <w:t>1) Adayın mezun olduğu ortaöğretim kurumundan aldığı diplomanın aslı ya da yeni tarihli mezuniyet belgesi</w:t>
      </w:r>
      <w:r w:rsidRPr="00DD110E">
        <w:rPr>
          <w:color w:val="222222"/>
          <w:sz w:val="22"/>
          <w:szCs w:val="22"/>
        </w:rPr>
        <w:br/>
        <w:t>2) </w:t>
      </w:r>
      <w:r w:rsidRPr="00DD110E">
        <w:rPr>
          <w:color w:val="FF0000"/>
          <w:sz w:val="22"/>
          <w:szCs w:val="22"/>
        </w:rPr>
        <w:t>İkinci Öğretimi kazanan Öğrencilerimiz</w:t>
      </w:r>
      <w:r w:rsidRPr="00DD110E">
        <w:rPr>
          <w:color w:val="222222"/>
          <w:sz w:val="22"/>
          <w:szCs w:val="22"/>
        </w:rPr>
        <w:t xml:space="preserve"> öğrenim ücretlerinin yatırıldığını gösteren banka </w:t>
      </w:r>
      <w:proofErr w:type="gramStart"/>
      <w:r w:rsidRPr="00DD110E">
        <w:rPr>
          <w:color w:val="222222"/>
          <w:sz w:val="22"/>
          <w:szCs w:val="22"/>
        </w:rPr>
        <w:t>dekontu</w:t>
      </w:r>
      <w:proofErr w:type="gramEnd"/>
      <w:r w:rsidRPr="00DD110E">
        <w:rPr>
          <w:color w:val="222222"/>
          <w:sz w:val="22"/>
          <w:szCs w:val="22"/>
        </w:rPr>
        <w:t>, (Öğrenim ücretlerini bulunduğunuz yerdeki herhangi bir Halk Bankası veya Ziraat Bankası şubesine ya da Isparta ilindeki Halk Bankası ve Ziraat Bankası şubelerine </w:t>
      </w:r>
      <w:r w:rsidRPr="00DD110E">
        <w:rPr>
          <w:color w:val="FF0000"/>
          <w:sz w:val="22"/>
          <w:szCs w:val="22"/>
        </w:rPr>
        <w:t>11 Ağustos - 18 Ağustos 2017</w:t>
      </w:r>
      <w:r w:rsidRPr="00DD110E">
        <w:rPr>
          <w:rStyle w:val="Gl"/>
          <w:color w:val="222222"/>
          <w:sz w:val="22"/>
          <w:szCs w:val="22"/>
        </w:rPr>
        <w:t> </w:t>
      </w:r>
      <w:r w:rsidRPr="00DD110E">
        <w:rPr>
          <w:color w:val="222222"/>
          <w:sz w:val="22"/>
          <w:szCs w:val="22"/>
        </w:rPr>
        <w:t>tarihleri arasında Öğrenci Numaranızı banka görevlisine bildirmek suretiyle yatırabilirsiniz).</w:t>
      </w:r>
      <w:r w:rsidRPr="00DD110E">
        <w:rPr>
          <w:color w:val="222222"/>
          <w:sz w:val="22"/>
          <w:szCs w:val="22"/>
        </w:rPr>
        <w:br/>
        <w:t>Öğrenim ücreti yatırılırken kurumsal tahsilât sistemi kullanılacağından dolayı Yurt İçindeki Tüm Şubelerden havale masrafı talep edilmeyecektir.</w:t>
      </w:r>
    </w:p>
    <w:p w:rsidR="00DD110E" w:rsidRPr="00DD110E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r w:rsidRPr="00DD110E">
        <w:rPr>
          <w:rStyle w:val="Gl"/>
          <w:color w:val="222222"/>
          <w:sz w:val="22"/>
          <w:szCs w:val="22"/>
        </w:rPr>
        <w:t>HALK BANKASI BANKAMATİKLERİNDEN ÖDEME</w:t>
      </w:r>
    </w:p>
    <w:p w:rsidR="00DD110E" w:rsidRPr="00DD110E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r w:rsidRPr="00DD110E">
        <w:rPr>
          <w:rStyle w:val="Gl"/>
          <w:color w:val="222222"/>
          <w:sz w:val="22"/>
          <w:szCs w:val="22"/>
        </w:rPr>
        <w:t>Giriş--&gt;Kurum Ödemeleri--&gt;Harç--&gt;Ödeme Yapacağınız Kurumun Bağlı Bulunduğu İl Plaka Kodu (:32 yazılacak)---&gt;SDÜ---&gt;Öğrenci No girerek Öğrenim Ücretinizi yatırabilirsiniz.</w:t>
      </w:r>
    </w:p>
    <w:p w:rsidR="00DD110E" w:rsidRPr="00DD110E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hyperlink r:id="rId4" w:history="1">
        <w:proofErr w:type="gramStart"/>
        <w:r w:rsidRPr="00DD110E">
          <w:rPr>
            <w:rStyle w:val="Gl"/>
            <w:rFonts w:ascii="Arial" w:hAnsi="Arial"/>
            <w:color w:val="0000FF"/>
            <w:sz w:val="22"/>
            <w:szCs w:val="22"/>
            <w:u w:val="single"/>
          </w:rPr>
          <w:t>﻿</w:t>
        </w:r>
        <w:r w:rsidRPr="00DD110E">
          <w:rPr>
            <w:rStyle w:val="Gl"/>
            <w:color w:val="0000FF"/>
            <w:sz w:val="22"/>
            <w:szCs w:val="22"/>
            <w:u w:val="single"/>
          </w:rPr>
          <w:t>2017-2018 EĞİTİM- ÖĞRETİM YILI ÖĞRENİM ÜCRETLERİ (Yeni Kayıt Yaptıracak 1.Öğretim Öğrencileri Ücret Ödemeyecektir.)</w:t>
        </w:r>
      </w:hyperlink>
      <w:r w:rsidRPr="00DD110E">
        <w:rPr>
          <w:color w:val="222222"/>
          <w:sz w:val="22"/>
          <w:szCs w:val="22"/>
        </w:rPr>
        <w:t> (Bakanlar Kurulunun 2017-2018 Eğitim-Öğretim Yılında Yükseköğretim Kurumlarında cari hizmet maliyetlerine öğrenci katkısı ve öğrenim ücretlerine dair kararı henüz açıklanmadığı için kayıt sırasında 2017-2018 Eğitim-Öğretim Yılı öğrenim ücretleri tahsil edilecek olup, ilgili karar açıklandığında her hangi bir fark olması durumunda bahar yarıyılında mahsup edilecektir.)</w:t>
      </w:r>
      <w:proofErr w:type="gramEnd"/>
    </w:p>
    <w:p w:rsidR="00DD110E" w:rsidRPr="00DD110E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r w:rsidRPr="00DD110E">
        <w:rPr>
          <w:color w:val="222222"/>
          <w:sz w:val="22"/>
          <w:szCs w:val="22"/>
        </w:rPr>
        <w:t>3) 6 adet 4,5 cm x 6 cm boyutunda fotoğraf</w:t>
      </w:r>
    </w:p>
    <w:p w:rsidR="00DD110E" w:rsidRPr="00DD110E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r w:rsidRPr="00DD110E">
        <w:rPr>
          <w:color w:val="222222"/>
          <w:sz w:val="22"/>
          <w:szCs w:val="22"/>
        </w:rPr>
        <w:t>4) ÖSYS ile bir yükseköğretim programına yerleşen yükümlülerin askerlik durumları, üniversitemiz tarafından </w:t>
      </w:r>
      <w:r w:rsidRPr="00DD110E">
        <w:rPr>
          <w:rStyle w:val="Vurgu"/>
          <w:color w:val="222222"/>
          <w:sz w:val="22"/>
          <w:szCs w:val="22"/>
        </w:rPr>
        <w:t>http://kamu.</w:t>
      </w:r>
      <w:proofErr w:type="spellStart"/>
      <w:r w:rsidRPr="00DD110E">
        <w:rPr>
          <w:rStyle w:val="Vurgu"/>
          <w:color w:val="222222"/>
          <w:sz w:val="22"/>
          <w:szCs w:val="22"/>
        </w:rPr>
        <w:t>turkiye</w:t>
      </w:r>
      <w:proofErr w:type="spellEnd"/>
      <w:r w:rsidRPr="00DD110E">
        <w:rPr>
          <w:rStyle w:val="Vurgu"/>
          <w:color w:val="222222"/>
          <w:sz w:val="22"/>
          <w:szCs w:val="22"/>
        </w:rPr>
        <w:t>.gov.tr </w:t>
      </w:r>
      <w:r w:rsidRPr="00DD110E">
        <w:rPr>
          <w:color w:val="222222"/>
          <w:sz w:val="22"/>
          <w:szCs w:val="22"/>
        </w:rPr>
        <w:t>internet adresinden sorgulanacaktır. Adayların askerlikle ilgili sorunları için askerlik şubelerine, kredi konusunda ayrıntılı bilgi için  </w:t>
      </w:r>
      <w:hyperlink r:id="rId5" w:history="1">
        <w:r w:rsidRPr="00DD110E">
          <w:rPr>
            <w:rStyle w:val="Gl"/>
            <w:color w:val="0000FF"/>
            <w:sz w:val="22"/>
            <w:szCs w:val="22"/>
            <w:u w:val="single"/>
          </w:rPr>
          <w:t>Yükseköğrenim Kredi ve Yurtlar Kurumu</w:t>
        </w:r>
      </w:hyperlink>
      <w:hyperlink r:id="rId6" w:history="1">
        <w:r w:rsidRPr="00DD110E">
          <w:rPr>
            <w:rStyle w:val="Gl"/>
            <w:color w:val="0000FF"/>
            <w:sz w:val="22"/>
            <w:szCs w:val="22"/>
            <w:u w:val="single"/>
          </w:rPr>
          <w:t>na</w:t>
        </w:r>
      </w:hyperlink>
      <w:r w:rsidRPr="00DD110E">
        <w:rPr>
          <w:color w:val="222222"/>
          <w:sz w:val="22"/>
          <w:szCs w:val="22"/>
        </w:rPr>
        <w:t> başvurmaları gerekmektedir.</w:t>
      </w:r>
    </w:p>
    <w:p w:rsidR="00DD110E" w:rsidRPr="00DD110E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r w:rsidRPr="00DD110E">
        <w:rPr>
          <w:color w:val="222222"/>
          <w:sz w:val="22"/>
          <w:szCs w:val="22"/>
        </w:rPr>
        <w:t>5) Yüksekokulumuza kayıt yaptıracak </w:t>
      </w:r>
      <w:r w:rsidRPr="00DD110E">
        <w:rPr>
          <w:rStyle w:val="Gl"/>
          <w:color w:val="222222"/>
          <w:sz w:val="22"/>
          <w:szCs w:val="22"/>
          <w:u w:val="single"/>
        </w:rPr>
        <w:t>İlk ve Acil Yardım Programı</w:t>
      </w:r>
      <w:r w:rsidRPr="00DD110E">
        <w:rPr>
          <w:color w:val="222222"/>
          <w:sz w:val="22"/>
          <w:szCs w:val="22"/>
        </w:rPr>
        <w:t> öğrencileri hariç diğer programlarımızdaki öğrencilerin </w:t>
      </w:r>
      <w:r w:rsidRPr="00DD110E">
        <w:rPr>
          <w:rStyle w:val="Gl"/>
          <w:color w:val="222222"/>
          <w:sz w:val="22"/>
          <w:szCs w:val="22"/>
          <w:u w:val="single"/>
        </w:rPr>
        <w:t>tam teşekküllü resmi bir hastaneden</w:t>
      </w:r>
      <w:r w:rsidRPr="00DD110E">
        <w:rPr>
          <w:color w:val="222222"/>
          <w:sz w:val="22"/>
          <w:szCs w:val="22"/>
        </w:rPr>
        <w:t>, eğitim süresince ve daha sonrasında bu mesleği yürütmeyi engelleyecek fiziki ve ruhsal engeli olmadığını belgeleyen heyet raporu almaları gerekmektedir. </w:t>
      </w:r>
      <w:r w:rsidRPr="00DD110E">
        <w:rPr>
          <w:rStyle w:val="Gl"/>
          <w:color w:val="222222"/>
          <w:sz w:val="22"/>
          <w:szCs w:val="22"/>
          <w:u w:val="single"/>
        </w:rPr>
        <w:t xml:space="preserve"> İlk ve Acil </w:t>
      </w:r>
      <w:proofErr w:type="spellStart"/>
      <w:r w:rsidRPr="00DD110E">
        <w:rPr>
          <w:rStyle w:val="Gl"/>
          <w:color w:val="222222"/>
          <w:sz w:val="22"/>
          <w:szCs w:val="22"/>
          <w:u w:val="single"/>
        </w:rPr>
        <w:t>YardımProgramına</w:t>
      </w:r>
      <w:proofErr w:type="spellEnd"/>
      <w:r w:rsidRPr="00DD110E">
        <w:rPr>
          <w:color w:val="222222"/>
          <w:sz w:val="22"/>
          <w:szCs w:val="22"/>
        </w:rPr>
        <w:t> kayıt yaptıracak öğrenciler heyet raporlarını </w:t>
      </w:r>
      <w:r w:rsidRPr="00DD110E">
        <w:rPr>
          <w:rStyle w:val="Gl"/>
          <w:color w:val="222222"/>
          <w:sz w:val="22"/>
          <w:szCs w:val="22"/>
          <w:u w:val="single"/>
        </w:rPr>
        <w:t>Tıp Fakülteleri Hastanelerinden veya tam teşekküllü resmi hastanelerden </w:t>
      </w:r>
      <w:r w:rsidRPr="00DD110E">
        <w:rPr>
          <w:color w:val="222222"/>
          <w:sz w:val="22"/>
          <w:szCs w:val="22"/>
        </w:rPr>
        <w:t>alacaklardır(</w:t>
      </w:r>
      <w:r w:rsidRPr="00DD110E">
        <w:rPr>
          <w:rStyle w:val="Gl"/>
          <w:color w:val="FF0000"/>
          <w:sz w:val="22"/>
          <w:szCs w:val="22"/>
        </w:rPr>
        <w:t>ÖZEL HASTANELERDEN ALINACAK HEYET RAPORLARI GEÇERSİZDİR.</w:t>
      </w:r>
      <w:r w:rsidRPr="00DD110E">
        <w:rPr>
          <w:color w:val="222222"/>
          <w:sz w:val="22"/>
          <w:szCs w:val="22"/>
        </w:rPr>
        <w:t>) Alacakları bu raporda boy ve kilosunu gösterir ayrıca ambulans kullanmasında sakınca olmadığına dair ibarelerin belirtilmesi (2017 ÖSYS Öğrenci Seçme ve Yerleştirme Sistemi Kılavuzu 233. madde) gerekmektedir.</w:t>
      </w:r>
      <w:r w:rsidRPr="00DD110E">
        <w:rPr>
          <w:color w:val="222222"/>
          <w:sz w:val="22"/>
          <w:szCs w:val="22"/>
        </w:rPr>
        <w:br/>
      </w:r>
      <w:r w:rsidRPr="00DD110E">
        <w:rPr>
          <w:rStyle w:val="Gl"/>
          <w:color w:val="222222"/>
          <w:sz w:val="22"/>
          <w:szCs w:val="22"/>
          <w:u w:val="single"/>
        </w:rPr>
        <w:t>NOT: HEYET RAPORU KAYIT TARİHLERİ ÖNCESİNDE ALINABİLMEKTEDİR.</w:t>
      </w:r>
    </w:p>
    <w:p w:rsidR="00DD110E" w:rsidRPr="00DD110E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r w:rsidRPr="00DD110E">
        <w:rPr>
          <w:rStyle w:val="Gl"/>
          <w:color w:val="FF0000"/>
          <w:sz w:val="22"/>
          <w:szCs w:val="22"/>
        </w:rPr>
        <w:t>SADECE AĞIZ VE DİŞ SAĞLIĞI PROGRAMINA KAYIT YAPTIRACAK ÖĞRENCİLER E-DEVLET ÜZERİNDEN KAYIT YAPABİLECEKLER HEYET RAPORU ALMALARINA GEREK YOKTUR.</w:t>
      </w:r>
    </w:p>
    <w:p w:rsidR="00DD110E" w:rsidRPr="00DD110E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r w:rsidRPr="00DD110E">
        <w:rPr>
          <w:color w:val="222222"/>
          <w:sz w:val="22"/>
          <w:szCs w:val="22"/>
        </w:rPr>
        <w:t xml:space="preserve">E-DEVLET ÜZERİNDEN ELEKTRONİK KAYIT e-Devlet resmi adresi olan https://www.turkiye.gov.tr/ adresine giriş yaparak e-Hizmetler bölümü altında yer alan ‘Yükseköğretim Kurulu Başkanlığı' başlığı altındaki bölümde Üniversite E-Kayıt seçeneğini seçerek karşınıza gelen ekran üzerindeki adımlar geçilerek e-kayıt işlemini gerçekleştirilebilirsiniz. </w:t>
      </w:r>
      <w:proofErr w:type="gramStart"/>
      <w:r w:rsidRPr="00DD110E">
        <w:rPr>
          <w:color w:val="222222"/>
          <w:sz w:val="22"/>
          <w:szCs w:val="22"/>
        </w:rPr>
        <w:t>e</w:t>
      </w:r>
      <w:proofErr w:type="gramEnd"/>
      <w:r w:rsidRPr="00DD110E">
        <w:rPr>
          <w:color w:val="222222"/>
          <w:sz w:val="22"/>
          <w:szCs w:val="22"/>
        </w:rPr>
        <w:t>-Devlet üzerinden elektronik kayıtlar 11-16 Ağustos 2017 tarihleri arasında gerçekleştirilecektir. Kaydını e-Devlet üzerinden yaptıran adayların aşağıda ifade edilen “Kayıt İçin Gerekli Belgeleri” en geç 29 Eylül 2017 tarihine kadar kayıt yaptırdıkları okulun öğrenci işlerine teslim etmeleri gerekmektedir. </w:t>
      </w:r>
    </w:p>
    <w:p w:rsidR="00DD110E" w:rsidRPr="00DD110E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hyperlink r:id="rId7" w:history="1">
        <w:r w:rsidRPr="00DD110E">
          <w:rPr>
            <w:rStyle w:val="Kpr"/>
            <w:b/>
            <w:bCs/>
            <w:sz w:val="22"/>
            <w:szCs w:val="22"/>
          </w:rPr>
          <w:t>KAYIT TARİHLERİ VE KAYIT YERİ ADRESİ</w:t>
        </w:r>
      </w:hyperlink>
      <w:r w:rsidRPr="00DD110E">
        <w:rPr>
          <w:rStyle w:val="Gl"/>
          <w:color w:val="222222"/>
          <w:sz w:val="22"/>
          <w:szCs w:val="22"/>
        </w:rPr>
        <w:t>:</w:t>
      </w:r>
    </w:p>
    <w:p w:rsidR="00364068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r w:rsidRPr="00DD110E">
        <w:rPr>
          <w:rStyle w:val="Gl"/>
          <w:color w:val="222222"/>
          <w:sz w:val="22"/>
          <w:szCs w:val="22"/>
        </w:rPr>
        <w:t>Yüksekokulumuza yerleştirilen adaylar 14-18 Ağustos 2017 tarihleri arasında kayıt işlemlerini yaptırabileceklerdir.</w:t>
      </w:r>
    </w:p>
    <w:p w:rsidR="00DC5E0A" w:rsidRPr="00364068" w:rsidRDefault="00DD110E" w:rsidP="00DD110E">
      <w:pPr>
        <w:pStyle w:val="NormalWeb"/>
        <w:jc w:val="both"/>
        <w:rPr>
          <w:color w:val="222222"/>
          <w:sz w:val="22"/>
          <w:szCs w:val="22"/>
        </w:rPr>
      </w:pPr>
      <w:r w:rsidRPr="00364068">
        <w:rPr>
          <w:rStyle w:val="Gl"/>
          <w:color w:val="FF0000"/>
          <w:sz w:val="22"/>
          <w:szCs w:val="22"/>
        </w:rPr>
        <w:t>Adres:</w:t>
      </w:r>
      <w:r w:rsidRPr="00DD110E">
        <w:rPr>
          <w:rStyle w:val="Gl"/>
          <w:color w:val="222222"/>
          <w:sz w:val="22"/>
          <w:szCs w:val="22"/>
        </w:rPr>
        <w:t xml:space="preserve"> Süleyman Demirel Üniversitesi Isparta Sağlık Hizmetleri Meslek Yüksekokulu Doğu Yerleşkesi Eğitim </w:t>
      </w:r>
      <w:proofErr w:type="gramStart"/>
      <w:r w:rsidRPr="00DD110E">
        <w:rPr>
          <w:rStyle w:val="Gl"/>
          <w:color w:val="222222"/>
          <w:sz w:val="22"/>
          <w:szCs w:val="22"/>
        </w:rPr>
        <w:t>Fak.alt</w:t>
      </w:r>
      <w:proofErr w:type="gramEnd"/>
      <w:r w:rsidRPr="00DD110E">
        <w:rPr>
          <w:rStyle w:val="Gl"/>
          <w:color w:val="222222"/>
          <w:sz w:val="22"/>
          <w:szCs w:val="22"/>
        </w:rPr>
        <w:t xml:space="preserve"> katı </w:t>
      </w:r>
      <w:proofErr w:type="spellStart"/>
      <w:r w:rsidRPr="00DD110E">
        <w:rPr>
          <w:rStyle w:val="Gl"/>
          <w:color w:val="222222"/>
          <w:sz w:val="22"/>
          <w:szCs w:val="22"/>
        </w:rPr>
        <w:t>Çünür</w:t>
      </w:r>
      <w:proofErr w:type="spellEnd"/>
      <w:r w:rsidRPr="00DD110E">
        <w:rPr>
          <w:rStyle w:val="Gl"/>
          <w:color w:val="222222"/>
          <w:sz w:val="22"/>
          <w:szCs w:val="22"/>
        </w:rPr>
        <w:t>/ISPARTA</w:t>
      </w:r>
    </w:p>
    <w:sectPr w:rsidR="00DC5E0A" w:rsidRPr="00364068" w:rsidSect="00DD110E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110E"/>
    <w:rsid w:val="00364068"/>
    <w:rsid w:val="00DC5E0A"/>
    <w:rsid w:val="00DD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D110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D110E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DD11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idb.sdu.edu.tr/tr/ilk-kayit-islemleri/kayit-tarihleri-ve-kayit-yeri-adresleri-5078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yk.gov.tr/" TargetMode="External"/><Relationship Id="rId5" Type="http://schemas.openxmlformats.org/officeDocument/2006/relationships/hyperlink" Target="http://www.kyk.gov.tr/" TargetMode="External"/><Relationship Id="rId4" Type="http://schemas.openxmlformats.org/officeDocument/2006/relationships/hyperlink" Target="http://obs.sdu.edu.tr/dokumanlar/2013-2014_KatkiPayi_ve_Ogrenim_Ucretleri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ortotek</dc:creator>
  <cp:lastModifiedBy>ortotek</cp:lastModifiedBy>
  <cp:revision>2</cp:revision>
  <dcterms:created xsi:type="dcterms:W3CDTF">2017-08-09T07:18:00Z</dcterms:created>
  <dcterms:modified xsi:type="dcterms:W3CDTF">2017-08-09T07:22:00Z</dcterms:modified>
</cp:coreProperties>
</file>